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2003" w14:textId="77777777" w:rsidR="008A7A1C" w:rsidRDefault="008A7A1C" w:rsidP="008A7A1C">
      <w:pPr>
        <w:jc w:val="center"/>
        <w:rPr>
          <w:sz w:val="36"/>
          <w:szCs w:val="40"/>
        </w:rPr>
      </w:pPr>
    </w:p>
    <w:p w14:paraId="09A37001" w14:textId="77777777" w:rsidR="008A7A1C" w:rsidRDefault="008A7A1C" w:rsidP="008A7A1C">
      <w:pPr>
        <w:jc w:val="center"/>
        <w:rPr>
          <w:sz w:val="36"/>
          <w:szCs w:val="40"/>
        </w:rPr>
      </w:pPr>
    </w:p>
    <w:p w14:paraId="4A75286E" w14:textId="52BBCC8F" w:rsidR="0094348E" w:rsidRPr="008A7A1C" w:rsidRDefault="008A7A1C" w:rsidP="008A7A1C">
      <w:pPr>
        <w:jc w:val="center"/>
        <w:rPr>
          <w:sz w:val="36"/>
          <w:szCs w:val="40"/>
        </w:rPr>
      </w:pPr>
      <w:r w:rsidRPr="008A7A1C">
        <w:rPr>
          <w:rFonts w:hint="eastAsia"/>
          <w:sz w:val="36"/>
          <w:szCs w:val="40"/>
        </w:rPr>
        <w:t>入　札　説　明　書</w:t>
      </w:r>
    </w:p>
    <w:p w14:paraId="6AD9A38F" w14:textId="674ADA1A" w:rsidR="008A7A1C" w:rsidRPr="008A7A1C" w:rsidRDefault="008A7A1C" w:rsidP="008A7A1C">
      <w:pPr>
        <w:jc w:val="center"/>
        <w:rPr>
          <w:sz w:val="32"/>
          <w:szCs w:val="36"/>
        </w:rPr>
      </w:pPr>
      <w:r w:rsidRPr="008A7A1C">
        <w:rPr>
          <w:rFonts w:hint="eastAsia"/>
          <w:sz w:val="32"/>
          <w:szCs w:val="36"/>
        </w:rPr>
        <w:t xml:space="preserve">（国頭地区行政事務組合 </w:t>
      </w:r>
      <w:r w:rsidR="00684287">
        <w:rPr>
          <w:rFonts w:hint="eastAsia"/>
          <w:sz w:val="32"/>
          <w:szCs w:val="36"/>
        </w:rPr>
        <w:t>公用車</w:t>
      </w:r>
      <w:r w:rsidRPr="008A7A1C">
        <w:rPr>
          <w:rFonts w:hint="eastAsia"/>
          <w:sz w:val="32"/>
          <w:szCs w:val="36"/>
        </w:rPr>
        <w:t>購入）</w:t>
      </w:r>
    </w:p>
    <w:p w14:paraId="4867330F" w14:textId="3A1EB4D2" w:rsidR="008A7A1C" w:rsidRDefault="008A7A1C"/>
    <w:p w14:paraId="470BA51F" w14:textId="24CA5F05" w:rsidR="008A7A1C" w:rsidRDefault="008A7A1C"/>
    <w:p w14:paraId="02AC049C" w14:textId="1C397438" w:rsidR="008A7A1C" w:rsidRDefault="008A7A1C"/>
    <w:p w14:paraId="632C4DE1" w14:textId="35B490CC" w:rsidR="008A7A1C" w:rsidRDefault="008A7A1C"/>
    <w:p w14:paraId="6B23B6B3" w14:textId="5424F400" w:rsidR="008A7A1C" w:rsidRDefault="008A7A1C"/>
    <w:p w14:paraId="28B19152" w14:textId="3F20D127" w:rsidR="008A7A1C" w:rsidRDefault="008A7A1C"/>
    <w:p w14:paraId="6904A141" w14:textId="71AB1D84" w:rsidR="008A7A1C" w:rsidRDefault="008A7A1C"/>
    <w:p w14:paraId="4C98482A" w14:textId="09154CCD" w:rsidR="008A7A1C" w:rsidRDefault="008A7A1C"/>
    <w:p w14:paraId="11300A46" w14:textId="7B06E2F0" w:rsidR="008A7A1C" w:rsidRDefault="008A7A1C"/>
    <w:p w14:paraId="523D0447" w14:textId="09D9F1A3" w:rsidR="008A7A1C" w:rsidRDefault="008A7A1C"/>
    <w:p w14:paraId="0917A587" w14:textId="6B35DF11" w:rsidR="008A7A1C" w:rsidRDefault="008A7A1C"/>
    <w:p w14:paraId="0CBB83C5" w14:textId="10BAC1F5" w:rsidR="008A7A1C" w:rsidRDefault="008A7A1C"/>
    <w:p w14:paraId="5B2B48AB" w14:textId="268FB332" w:rsidR="008A7A1C" w:rsidRDefault="008A7A1C"/>
    <w:p w14:paraId="71DA4E4B" w14:textId="640FA9EE" w:rsidR="008A7A1C" w:rsidRDefault="008A7A1C"/>
    <w:p w14:paraId="47F6F151" w14:textId="679492CE" w:rsidR="008A7A1C" w:rsidRDefault="008A7A1C"/>
    <w:p w14:paraId="49D0D5A2" w14:textId="6BA077CC" w:rsidR="008A7A1C" w:rsidRDefault="008A7A1C"/>
    <w:p w14:paraId="0620C60C" w14:textId="325A746E" w:rsidR="008A7A1C" w:rsidRDefault="008A7A1C"/>
    <w:p w14:paraId="53317108" w14:textId="2ACA2E47" w:rsidR="008A7A1C" w:rsidRDefault="008A7A1C"/>
    <w:p w14:paraId="295E22A0" w14:textId="1B631CE2" w:rsidR="008A7A1C" w:rsidRDefault="008A7A1C"/>
    <w:p w14:paraId="4457CBE3" w14:textId="7735AFBC" w:rsidR="008A7A1C" w:rsidRDefault="008A7A1C"/>
    <w:p w14:paraId="61A3AB31" w14:textId="5EEB6638" w:rsidR="008A7A1C" w:rsidRDefault="008A7A1C"/>
    <w:p w14:paraId="07BD5002" w14:textId="04B31228" w:rsidR="008A7A1C" w:rsidRDefault="008A7A1C"/>
    <w:p w14:paraId="64CC2933" w14:textId="07556ADD" w:rsidR="008A7A1C" w:rsidRDefault="008A7A1C"/>
    <w:p w14:paraId="72F151E3" w14:textId="2EDF54BF" w:rsidR="008A7A1C" w:rsidRDefault="008A7A1C"/>
    <w:p w14:paraId="48C2F0CA" w14:textId="7D5048E9" w:rsidR="008A7A1C" w:rsidRDefault="008A7A1C" w:rsidP="008A7A1C">
      <w:pPr>
        <w:jc w:val="center"/>
        <w:rPr>
          <w:sz w:val="36"/>
          <w:szCs w:val="40"/>
        </w:rPr>
      </w:pPr>
      <w:r w:rsidRPr="008A7A1C">
        <w:rPr>
          <w:rFonts w:hint="eastAsia"/>
          <w:sz w:val="36"/>
          <w:szCs w:val="40"/>
        </w:rPr>
        <w:t>国頭地区行政事務組合</w:t>
      </w:r>
    </w:p>
    <w:p w14:paraId="0C09FFE5" w14:textId="76AAA15F" w:rsidR="00684287" w:rsidRDefault="00684287" w:rsidP="008A7A1C">
      <w:pPr>
        <w:jc w:val="center"/>
        <w:rPr>
          <w:sz w:val="36"/>
          <w:szCs w:val="40"/>
        </w:rPr>
      </w:pPr>
    </w:p>
    <w:p w14:paraId="1B6C88A7" w14:textId="44F2D5CD" w:rsidR="00684287" w:rsidRDefault="00684287" w:rsidP="00684287">
      <w:pPr>
        <w:jc w:val="left"/>
      </w:pPr>
      <w:r>
        <w:rPr>
          <w:rFonts w:hint="eastAsia"/>
        </w:rPr>
        <w:lastRenderedPageBreak/>
        <w:t xml:space="preserve">　国頭地区行政事務組合公用車購入</w:t>
      </w:r>
      <w:r w:rsidR="00DE0E52">
        <w:rPr>
          <w:rFonts w:hint="eastAsia"/>
        </w:rPr>
        <w:t>（消防本部普通自動車）</w:t>
      </w:r>
      <w:r>
        <w:rPr>
          <w:rFonts w:hint="eastAsia"/>
        </w:rPr>
        <w:t>に係る条件付一般競争入札については、関係法令の定めるもののほか、この入札説明書によるものとする。</w:t>
      </w:r>
    </w:p>
    <w:p w14:paraId="60685955" w14:textId="1E37F53C" w:rsidR="00684287" w:rsidRDefault="00684287" w:rsidP="00684287">
      <w:pPr>
        <w:jc w:val="left"/>
      </w:pPr>
    </w:p>
    <w:p w14:paraId="63C7D317" w14:textId="460BC929" w:rsidR="00684287" w:rsidRDefault="00684287" w:rsidP="00684287">
      <w:pPr>
        <w:jc w:val="left"/>
      </w:pPr>
    </w:p>
    <w:p w14:paraId="4D31041C" w14:textId="3C77EE01" w:rsidR="009D4206" w:rsidRDefault="009D4206" w:rsidP="00684287">
      <w:pPr>
        <w:jc w:val="left"/>
      </w:pPr>
      <w:r>
        <w:rPr>
          <w:rFonts w:hint="eastAsia"/>
        </w:rPr>
        <w:t>１　入札に付する事項</w:t>
      </w:r>
    </w:p>
    <w:p w14:paraId="01482A92" w14:textId="1E4847B7" w:rsidR="009D4206" w:rsidRDefault="0081112F" w:rsidP="009D4206">
      <w:pPr>
        <w:jc w:val="left"/>
      </w:pPr>
      <w:r>
        <w:rPr>
          <w:rFonts w:hint="eastAsia"/>
        </w:rPr>
        <w:t xml:space="preserve">　　入札</w:t>
      </w:r>
      <w:r w:rsidR="006541E2" w:rsidRPr="00DF0491">
        <w:rPr>
          <w:rFonts w:hint="eastAsia"/>
          <w:color w:val="000000" w:themeColor="text1"/>
        </w:rPr>
        <w:t>公告</w:t>
      </w:r>
      <w:r>
        <w:rPr>
          <w:rFonts w:hint="eastAsia"/>
        </w:rPr>
        <w:t>に記載のとおり</w:t>
      </w:r>
      <w:r w:rsidR="002F54CE">
        <w:rPr>
          <w:rFonts w:hint="eastAsia"/>
        </w:rPr>
        <w:t>。</w:t>
      </w:r>
    </w:p>
    <w:p w14:paraId="6F379426" w14:textId="77777777" w:rsidR="0081112F" w:rsidRDefault="0081112F" w:rsidP="009D4206">
      <w:pPr>
        <w:jc w:val="left"/>
      </w:pPr>
    </w:p>
    <w:p w14:paraId="00531F4A" w14:textId="2D20499D" w:rsidR="009D4206" w:rsidRDefault="009D4206" w:rsidP="009D4206">
      <w:pPr>
        <w:jc w:val="left"/>
      </w:pPr>
      <w:r>
        <w:rPr>
          <w:rFonts w:hint="eastAsia"/>
        </w:rPr>
        <w:t>２　入札参加資格の審査</w:t>
      </w:r>
    </w:p>
    <w:p w14:paraId="4AB4D40A" w14:textId="7FDF574F" w:rsidR="009D4206" w:rsidRDefault="009D4206" w:rsidP="009D4206">
      <w:pPr>
        <w:ind w:left="210" w:hangingChars="100" w:hanging="210"/>
        <w:jc w:val="left"/>
      </w:pPr>
      <w:r>
        <w:rPr>
          <w:rFonts w:hint="eastAsia"/>
        </w:rPr>
        <w:t xml:space="preserve">　　入札に参加を希望する者は、条件付一般競争入札参加資格審査申請書（様式１）及び添付資料（以下「申請書等」という。）を次のとおり提出し、入札参加資格の審査を受けなければならない。</w:t>
      </w:r>
    </w:p>
    <w:p w14:paraId="362576EC" w14:textId="1F720B82" w:rsidR="009D4206" w:rsidRDefault="009D4206" w:rsidP="00A90BF6">
      <w:pPr>
        <w:ind w:left="210" w:hangingChars="100" w:hanging="210"/>
        <w:jc w:val="left"/>
      </w:pPr>
      <w:r>
        <w:rPr>
          <w:rFonts w:hint="eastAsia"/>
        </w:rPr>
        <w:t xml:space="preserve">　　なお、</w:t>
      </w:r>
      <w:r w:rsidR="00A90BF6">
        <w:rPr>
          <w:rFonts w:hint="eastAsia"/>
        </w:rPr>
        <w:t>提出した書類に関し、契約担当者から説明を求められた場合は、それに応じなければならない。</w:t>
      </w:r>
    </w:p>
    <w:p w14:paraId="75303A83" w14:textId="468F8933" w:rsidR="00A90BF6" w:rsidRDefault="00A90BF6" w:rsidP="00A90BF6">
      <w:pPr>
        <w:pStyle w:val="a3"/>
        <w:numPr>
          <w:ilvl w:val="0"/>
          <w:numId w:val="5"/>
        </w:numPr>
        <w:ind w:leftChars="0"/>
        <w:jc w:val="left"/>
      </w:pPr>
      <w:r>
        <w:rPr>
          <w:rFonts w:hint="eastAsia"/>
        </w:rPr>
        <w:t>提出期間、提出場所及び提出方法</w:t>
      </w:r>
    </w:p>
    <w:p w14:paraId="3C786F6B" w14:textId="5C0F70D7" w:rsidR="00A90BF6" w:rsidRDefault="00A90BF6" w:rsidP="004168DB">
      <w:pPr>
        <w:pStyle w:val="a3"/>
        <w:ind w:leftChars="0" w:left="630"/>
        <w:jc w:val="left"/>
      </w:pPr>
      <w:r>
        <w:rPr>
          <w:rFonts w:hint="eastAsia"/>
        </w:rPr>
        <w:t>入札</w:t>
      </w:r>
      <w:r w:rsidR="006541E2" w:rsidRPr="00DF0491">
        <w:rPr>
          <w:rFonts w:hint="eastAsia"/>
          <w:color w:val="000000" w:themeColor="text1"/>
        </w:rPr>
        <w:t>公告</w:t>
      </w:r>
      <w:r>
        <w:rPr>
          <w:rFonts w:hint="eastAsia"/>
        </w:rPr>
        <w:t>に記載のとおり</w:t>
      </w:r>
      <w:r w:rsidR="002F54CE">
        <w:rPr>
          <w:rFonts w:hint="eastAsia"/>
        </w:rPr>
        <w:t>。</w:t>
      </w:r>
    </w:p>
    <w:p w14:paraId="00304810" w14:textId="5EAF42C9" w:rsidR="0081112F" w:rsidRDefault="0081112F" w:rsidP="0081112F">
      <w:pPr>
        <w:pStyle w:val="a3"/>
        <w:numPr>
          <w:ilvl w:val="0"/>
          <w:numId w:val="5"/>
        </w:numPr>
        <w:ind w:leftChars="0"/>
        <w:jc w:val="left"/>
      </w:pPr>
      <w:r>
        <w:rPr>
          <w:rFonts w:hint="eastAsia"/>
        </w:rPr>
        <w:t>添付資料</w:t>
      </w:r>
    </w:p>
    <w:p w14:paraId="04A1FE07" w14:textId="0779DE8F" w:rsidR="0081112F" w:rsidRDefault="0081112F" w:rsidP="0081112F">
      <w:pPr>
        <w:ind w:left="210"/>
        <w:jc w:val="left"/>
      </w:pPr>
      <w:r>
        <w:rPr>
          <w:rFonts w:hint="eastAsia"/>
        </w:rPr>
        <w:t xml:space="preserve"> ア　会社概要（様式２）</w:t>
      </w:r>
    </w:p>
    <w:p w14:paraId="695BD5E2" w14:textId="7EE9B360" w:rsidR="0081112F" w:rsidRDefault="0081112F" w:rsidP="0081112F">
      <w:pPr>
        <w:ind w:left="210"/>
        <w:jc w:val="left"/>
      </w:pPr>
      <w:r>
        <w:rPr>
          <w:rFonts w:hint="eastAsia"/>
        </w:rPr>
        <w:t xml:space="preserve"> イ　業務履行実績調書（様式</w:t>
      </w:r>
      <w:r w:rsidR="0009335B">
        <w:rPr>
          <w:rFonts w:hint="eastAsia"/>
        </w:rPr>
        <w:t>３</w:t>
      </w:r>
      <w:r>
        <w:rPr>
          <w:rFonts w:hint="eastAsia"/>
        </w:rPr>
        <w:t>）</w:t>
      </w:r>
    </w:p>
    <w:p w14:paraId="5C12C1A6" w14:textId="22667652" w:rsidR="0081112F" w:rsidRDefault="0081112F" w:rsidP="0081112F">
      <w:pPr>
        <w:ind w:left="210"/>
        <w:jc w:val="left"/>
      </w:pPr>
      <w:r>
        <w:rPr>
          <w:rFonts w:hint="eastAsia"/>
        </w:rPr>
        <w:t xml:space="preserve"> ウ　印鑑証明書</w:t>
      </w:r>
    </w:p>
    <w:p w14:paraId="4FD5DF29" w14:textId="5853162E" w:rsidR="0081112F" w:rsidRDefault="0081112F" w:rsidP="0081112F">
      <w:pPr>
        <w:ind w:left="210"/>
        <w:jc w:val="left"/>
      </w:pPr>
      <w:r>
        <w:rPr>
          <w:rFonts w:hint="eastAsia"/>
        </w:rPr>
        <w:t xml:space="preserve"> エ　法人登記簿謄本</w:t>
      </w:r>
    </w:p>
    <w:p w14:paraId="0686C1E0" w14:textId="63135A36" w:rsidR="0081112F" w:rsidRDefault="0081112F" w:rsidP="0081112F">
      <w:pPr>
        <w:ind w:left="210"/>
        <w:jc w:val="left"/>
      </w:pPr>
      <w:r>
        <w:rPr>
          <w:rFonts w:hint="eastAsia"/>
        </w:rPr>
        <w:t xml:space="preserve"> オ　公租公課に関する納税証明書（市町村・県・国）</w:t>
      </w:r>
    </w:p>
    <w:p w14:paraId="667E35A3" w14:textId="77777777" w:rsidR="002F54CE" w:rsidRDefault="002F54CE" w:rsidP="002F54CE">
      <w:pPr>
        <w:pStyle w:val="a3"/>
        <w:numPr>
          <w:ilvl w:val="0"/>
          <w:numId w:val="5"/>
        </w:numPr>
        <w:ind w:leftChars="0"/>
        <w:jc w:val="left"/>
      </w:pPr>
      <w:r>
        <w:rPr>
          <w:rFonts w:hint="eastAsia"/>
        </w:rPr>
        <w:t>その他</w:t>
      </w:r>
    </w:p>
    <w:p w14:paraId="12DCA907" w14:textId="77777777" w:rsidR="002F54CE" w:rsidRDefault="002F54CE" w:rsidP="0009335B">
      <w:pPr>
        <w:pStyle w:val="a3"/>
        <w:ind w:leftChars="0" w:left="567" w:firstLineChars="30" w:firstLine="63"/>
        <w:jc w:val="left"/>
      </w:pPr>
      <w:r>
        <w:rPr>
          <w:rFonts w:hint="eastAsia"/>
        </w:rPr>
        <w:t>提出された申請書等は返却しない。また、申請書等の作成及び提出に係る費用は、入札参加者の負担とする。</w:t>
      </w:r>
    </w:p>
    <w:p w14:paraId="5D15C20A" w14:textId="77777777" w:rsidR="002F54CE" w:rsidRDefault="002F54CE" w:rsidP="0081112F">
      <w:pPr>
        <w:ind w:left="210"/>
        <w:jc w:val="left"/>
      </w:pPr>
    </w:p>
    <w:p w14:paraId="43C9CE41" w14:textId="72CD3727" w:rsidR="0081112F" w:rsidRDefault="00B51004" w:rsidP="00B51004">
      <w:pPr>
        <w:jc w:val="left"/>
      </w:pPr>
      <w:r>
        <w:rPr>
          <w:rFonts w:hint="eastAsia"/>
        </w:rPr>
        <w:t xml:space="preserve">３　</w:t>
      </w:r>
      <w:r w:rsidR="0081112F">
        <w:rPr>
          <w:rFonts w:hint="eastAsia"/>
        </w:rPr>
        <w:t>資格審査結果の</w:t>
      </w:r>
      <w:r w:rsidR="004168DB">
        <w:rPr>
          <w:rFonts w:hint="eastAsia"/>
        </w:rPr>
        <w:t>通知</w:t>
      </w:r>
    </w:p>
    <w:p w14:paraId="4DAF4B04" w14:textId="444611F1" w:rsidR="004168DB" w:rsidRDefault="004168DB" w:rsidP="00B51004">
      <w:pPr>
        <w:pStyle w:val="a3"/>
        <w:ind w:leftChars="0" w:left="142" w:firstLineChars="135" w:firstLine="283"/>
        <w:jc w:val="left"/>
      </w:pPr>
      <w:r>
        <w:rPr>
          <w:rFonts w:hint="eastAsia"/>
        </w:rPr>
        <w:t>資格審査結果について、令和５年</w:t>
      </w:r>
      <w:r w:rsidR="00344023">
        <w:rPr>
          <w:rFonts w:hint="eastAsia"/>
        </w:rPr>
        <w:t>４</w:t>
      </w:r>
      <w:r>
        <w:rPr>
          <w:rFonts w:hint="eastAsia"/>
        </w:rPr>
        <w:t>月</w:t>
      </w:r>
      <w:r w:rsidR="00344023">
        <w:rPr>
          <w:rFonts w:hint="eastAsia"/>
        </w:rPr>
        <w:t>20</w:t>
      </w:r>
      <w:r>
        <w:rPr>
          <w:rFonts w:hint="eastAsia"/>
        </w:rPr>
        <w:t>日（</w:t>
      </w:r>
      <w:r w:rsidR="00344023">
        <w:rPr>
          <w:rFonts w:hint="eastAsia"/>
        </w:rPr>
        <w:t>木</w:t>
      </w:r>
      <w:r>
        <w:rPr>
          <w:rFonts w:hint="eastAsia"/>
        </w:rPr>
        <w:t>）までに、条件付一般競争入札参加資格審査結果通知書を郵送により発送する。</w:t>
      </w:r>
    </w:p>
    <w:p w14:paraId="6A0C7D46" w14:textId="77777777" w:rsidR="00B51004" w:rsidRDefault="00B51004" w:rsidP="00B51004">
      <w:pPr>
        <w:pStyle w:val="a3"/>
        <w:ind w:leftChars="0" w:left="426"/>
        <w:jc w:val="left"/>
      </w:pPr>
    </w:p>
    <w:p w14:paraId="08822522" w14:textId="1D437841" w:rsidR="004168DB" w:rsidRDefault="00B51004" w:rsidP="00B51004">
      <w:pPr>
        <w:jc w:val="left"/>
      </w:pPr>
      <w:r>
        <w:rPr>
          <w:rFonts w:hint="eastAsia"/>
        </w:rPr>
        <w:t xml:space="preserve">４　</w:t>
      </w:r>
      <w:r w:rsidR="004168DB">
        <w:rPr>
          <w:rFonts w:hint="eastAsia"/>
        </w:rPr>
        <w:t>資格の有効期限</w:t>
      </w:r>
    </w:p>
    <w:p w14:paraId="748724EB" w14:textId="249A70FC" w:rsidR="004168DB" w:rsidRDefault="004168DB" w:rsidP="00B51004">
      <w:pPr>
        <w:ind w:firstLineChars="200" w:firstLine="420"/>
        <w:jc w:val="left"/>
      </w:pPr>
      <w:r>
        <w:rPr>
          <w:rFonts w:hint="eastAsia"/>
        </w:rPr>
        <w:t>入札参加資格を付与された日から契約締結日までとする。</w:t>
      </w:r>
    </w:p>
    <w:p w14:paraId="1D515232" w14:textId="77777777" w:rsidR="00B51004" w:rsidRDefault="00B51004" w:rsidP="00B51004">
      <w:pPr>
        <w:jc w:val="left"/>
      </w:pPr>
    </w:p>
    <w:p w14:paraId="53ED2EE4" w14:textId="7BCDE71D" w:rsidR="004168DB" w:rsidRDefault="00B51004" w:rsidP="00B51004">
      <w:pPr>
        <w:jc w:val="left"/>
      </w:pPr>
      <w:r>
        <w:rPr>
          <w:rFonts w:hint="eastAsia"/>
        </w:rPr>
        <w:t>５　資格審査申請事項の変更</w:t>
      </w:r>
    </w:p>
    <w:p w14:paraId="44DBB707" w14:textId="6CFF619D" w:rsidR="00B51004" w:rsidRDefault="00B51004" w:rsidP="00B51004">
      <w:pPr>
        <w:pStyle w:val="a3"/>
        <w:ind w:leftChars="0" w:left="284" w:firstLineChars="67" w:firstLine="141"/>
        <w:jc w:val="left"/>
      </w:pPr>
      <w:r>
        <w:rPr>
          <w:rFonts w:hint="eastAsia"/>
        </w:rPr>
        <w:t>入札参加の資格を有する者は、当該資格の有効期限内に次に掲げる事項に変更があったときは、遅滞なく資格申請事項変更届</w:t>
      </w:r>
      <w:r w:rsidR="002F54CE">
        <w:rPr>
          <w:rFonts w:hint="eastAsia"/>
        </w:rPr>
        <w:t>（様式</w:t>
      </w:r>
      <w:r w:rsidR="0009335B">
        <w:rPr>
          <w:rFonts w:hint="eastAsia"/>
        </w:rPr>
        <w:t>４</w:t>
      </w:r>
      <w:r w:rsidR="002F54CE">
        <w:rPr>
          <w:rFonts w:hint="eastAsia"/>
        </w:rPr>
        <w:t>）</w:t>
      </w:r>
      <w:r>
        <w:rPr>
          <w:rFonts w:hint="eastAsia"/>
        </w:rPr>
        <w:t>及び添付書類を提出しなければならない。</w:t>
      </w:r>
    </w:p>
    <w:p w14:paraId="71E3D298" w14:textId="04CDC3BC" w:rsidR="004168DB" w:rsidRDefault="002F54CE" w:rsidP="002F54CE">
      <w:pPr>
        <w:pStyle w:val="a3"/>
        <w:numPr>
          <w:ilvl w:val="0"/>
          <w:numId w:val="13"/>
        </w:numPr>
        <w:ind w:leftChars="0"/>
        <w:jc w:val="left"/>
      </w:pPr>
      <w:r>
        <w:rPr>
          <w:rFonts w:hint="eastAsia"/>
        </w:rPr>
        <w:lastRenderedPageBreak/>
        <w:t>商号又は名称</w:t>
      </w:r>
    </w:p>
    <w:p w14:paraId="64DAA8E9" w14:textId="3D82B64F" w:rsidR="002F54CE" w:rsidRDefault="002F54CE" w:rsidP="002F54CE">
      <w:pPr>
        <w:pStyle w:val="a3"/>
        <w:numPr>
          <w:ilvl w:val="0"/>
          <w:numId w:val="13"/>
        </w:numPr>
        <w:ind w:leftChars="0"/>
        <w:jc w:val="left"/>
      </w:pPr>
      <w:r>
        <w:rPr>
          <w:rFonts w:hint="eastAsia"/>
        </w:rPr>
        <w:t>住所又は所在地</w:t>
      </w:r>
    </w:p>
    <w:p w14:paraId="5A98DB20" w14:textId="4F4B891F" w:rsidR="002F54CE" w:rsidRDefault="002F54CE" w:rsidP="002F54CE">
      <w:pPr>
        <w:pStyle w:val="a3"/>
        <w:numPr>
          <w:ilvl w:val="0"/>
          <w:numId w:val="13"/>
        </w:numPr>
        <w:ind w:leftChars="0"/>
        <w:jc w:val="left"/>
      </w:pPr>
      <w:r>
        <w:rPr>
          <w:rFonts w:hint="eastAsia"/>
        </w:rPr>
        <w:t>氏名（法人にあっては、代表者の氏名）</w:t>
      </w:r>
    </w:p>
    <w:p w14:paraId="1FD8466D" w14:textId="278C84C5" w:rsidR="002F54CE" w:rsidRDefault="002F54CE" w:rsidP="002F54CE">
      <w:pPr>
        <w:pStyle w:val="a3"/>
        <w:numPr>
          <w:ilvl w:val="0"/>
          <w:numId w:val="13"/>
        </w:numPr>
        <w:ind w:leftChars="0"/>
        <w:jc w:val="left"/>
      </w:pPr>
      <w:r>
        <w:rPr>
          <w:rFonts w:hint="eastAsia"/>
        </w:rPr>
        <w:t>使用印鑑</w:t>
      </w:r>
    </w:p>
    <w:p w14:paraId="54CE386E" w14:textId="283683E5" w:rsidR="002F54CE" w:rsidRDefault="002F54CE" w:rsidP="002F54CE">
      <w:pPr>
        <w:pStyle w:val="a3"/>
        <w:numPr>
          <w:ilvl w:val="0"/>
          <w:numId w:val="13"/>
        </w:numPr>
        <w:ind w:leftChars="0"/>
        <w:jc w:val="left"/>
      </w:pPr>
      <w:r>
        <w:rPr>
          <w:rFonts w:hint="eastAsia"/>
        </w:rPr>
        <w:t>電話番号</w:t>
      </w:r>
    </w:p>
    <w:p w14:paraId="4E6EA628" w14:textId="61C07E4C" w:rsidR="002F54CE" w:rsidRDefault="002F54CE" w:rsidP="002F54CE">
      <w:pPr>
        <w:jc w:val="left"/>
      </w:pPr>
    </w:p>
    <w:p w14:paraId="30BA0DDD" w14:textId="55C64093" w:rsidR="002F54CE" w:rsidRDefault="002F54CE" w:rsidP="002F54CE">
      <w:pPr>
        <w:jc w:val="left"/>
      </w:pPr>
      <w:r>
        <w:rPr>
          <w:rFonts w:hint="eastAsia"/>
        </w:rPr>
        <w:t>６　資格の取消し等</w:t>
      </w:r>
    </w:p>
    <w:p w14:paraId="31A829DC" w14:textId="565DA9B5" w:rsidR="002F54CE" w:rsidRDefault="002F54CE" w:rsidP="002F54CE">
      <w:pPr>
        <w:pStyle w:val="a3"/>
        <w:numPr>
          <w:ilvl w:val="0"/>
          <w:numId w:val="14"/>
        </w:numPr>
        <w:ind w:leftChars="0"/>
        <w:jc w:val="left"/>
      </w:pPr>
      <w:r>
        <w:rPr>
          <w:rFonts w:hint="eastAsia"/>
        </w:rPr>
        <w:t>参加の資格を有する者が入札</w:t>
      </w:r>
      <w:r w:rsidR="00DF0491">
        <w:rPr>
          <w:rFonts w:hint="eastAsia"/>
        </w:rPr>
        <w:t>公告</w:t>
      </w:r>
      <w:r>
        <w:rPr>
          <w:rFonts w:hint="eastAsia"/>
        </w:rPr>
        <w:t>２に掲げる者に該当するに至った場合においては、当該資格を取り消し、又はその事実があった後、組合が定める期間は競争入札に参加させない。</w:t>
      </w:r>
    </w:p>
    <w:p w14:paraId="1AF62066" w14:textId="52584659" w:rsidR="002F54CE" w:rsidRDefault="002F54CE" w:rsidP="002F54CE">
      <w:pPr>
        <w:pStyle w:val="a3"/>
        <w:numPr>
          <w:ilvl w:val="0"/>
          <w:numId w:val="14"/>
        </w:numPr>
        <w:ind w:leftChars="0"/>
        <w:jc w:val="left"/>
      </w:pPr>
      <w:r>
        <w:rPr>
          <w:rFonts w:hint="eastAsia"/>
        </w:rPr>
        <w:t>入札参加資格を取り消したときは、当該資格者にその旨を通知する。</w:t>
      </w:r>
    </w:p>
    <w:p w14:paraId="0E82A49C" w14:textId="44F1AE5E" w:rsidR="004168DB" w:rsidRDefault="004168DB" w:rsidP="004168DB">
      <w:pPr>
        <w:pStyle w:val="a3"/>
        <w:ind w:leftChars="0" w:left="426" w:firstLineChars="97" w:firstLine="204"/>
        <w:jc w:val="left"/>
      </w:pPr>
    </w:p>
    <w:p w14:paraId="06BB20BF" w14:textId="049927F9" w:rsidR="004168DB" w:rsidRDefault="002F54CE" w:rsidP="004168DB">
      <w:pPr>
        <w:pStyle w:val="a3"/>
        <w:ind w:leftChars="0" w:left="0"/>
        <w:jc w:val="left"/>
      </w:pPr>
      <w:r>
        <w:rPr>
          <w:rFonts w:hint="eastAsia"/>
        </w:rPr>
        <w:t>７</w:t>
      </w:r>
      <w:r w:rsidR="004168DB">
        <w:rPr>
          <w:rFonts w:hint="eastAsia"/>
        </w:rPr>
        <w:t xml:space="preserve">　入札、開札の日時及び場所</w:t>
      </w:r>
    </w:p>
    <w:p w14:paraId="51617490" w14:textId="51FECF19" w:rsidR="004168DB" w:rsidRDefault="004168DB" w:rsidP="002F54CE">
      <w:pPr>
        <w:pStyle w:val="a3"/>
        <w:ind w:leftChars="0" w:left="210" w:hangingChars="100" w:hanging="210"/>
        <w:jc w:val="left"/>
      </w:pPr>
      <w:r>
        <w:rPr>
          <w:rFonts w:hint="eastAsia"/>
        </w:rPr>
        <w:t xml:space="preserve">　　入札</w:t>
      </w:r>
      <w:r w:rsidR="006541E2" w:rsidRPr="00DF0491">
        <w:rPr>
          <w:rFonts w:hint="eastAsia"/>
          <w:color w:val="000000" w:themeColor="text1"/>
        </w:rPr>
        <w:t>公告</w:t>
      </w:r>
      <w:r w:rsidR="00264C34">
        <w:rPr>
          <w:rFonts w:hint="eastAsia"/>
        </w:rPr>
        <w:t>４</w:t>
      </w:r>
      <w:r>
        <w:rPr>
          <w:rFonts w:hint="eastAsia"/>
        </w:rPr>
        <w:t>に記載のとおり</w:t>
      </w:r>
      <w:r w:rsidR="002104EE">
        <w:rPr>
          <w:rFonts w:hint="eastAsia"/>
        </w:rPr>
        <w:t>。当日は</w:t>
      </w:r>
      <w:r w:rsidR="002F54CE">
        <w:rPr>
          <w:rFonts w:hint="eastAsia"/>
        </w:rPr>
        <w:t>条件付一般競争入札参加資格審査結果通知書の写しを持参すること。</w:t>
      </w:r>
    </w:p>
    <w:p w14:paraId="10D9BDC7" w14:textId="0C522EFF" w:rsidR="002F54CE" w:rsidRDefault="002F54CE" w:rsidP="002F54CE">
      <w:pPr>
        <w:pStyle w:val="a3"/>
        <w:ind w:leftChars="0" w:left="210" w:hangingChars="100" w:hanging="210"/>
        <w:jc w:val="left"/>
      </w:pPr>
    </w:p>
    <w:p w14:paraId="47E1ACDA" w14:textId="72502D0D" w:rsidR="002F54CE" w:rsidRDefault="002F54CE" w:rsidP="0009335B">
      <w:pPr>
        <w:pStyle w:val="a3"/>
        <w:ind w:leftChars="0" w:left="0"/>
        <w:jc w:val="left"/>
      </w:pPr>
      <w:r>
        <w:rPr>
          <w:rFonts w:hint="eastAsia"/>
        </w:rPr>
        <w:t>８</w:t>
      </w:r>
      <w:r w:rsidR="0009335B">
        <w:rPr>
          <w:rFonts w:hint="eastAsia"/>
        </w:rPr>
        <w:t xml:space="preserve">　</w:t>
      </w:r>
      <w:r>
        <w:rPr>
          <w:rFonts w:hint="eastAsia"/>
        </w:rPr>
        <w:t>入札手続き等</w:t>
      </w:r>
    </w:p>
    <w:p w14:paraId="2ADA7E39" w14:textId="056613BC" w:rsidR="002F54CE" w:rsidRDefault="002F54CE" w:rsidP="002F54CE">
      <w:pPr>
        <w:pStyle w:val="a3"/>
        <w:numPr>
          <w:ilvl w:val="0"/>
          <w:numId w:val="12"/>
        </w:numPr>
        <w:ind w:leftChars="0"/>
        <w:jc w:val="left"/>
      </w:pPr>
      <w:r w:rsidRPr="0069301E">
        <w:rPr>
          <w:rFonts w:hint="eastAsia"/>
          <w:u w:val="single"/>
        </w:rPr>
        <w:t>所定の入札書</w:t>
      </w:r>
      <w:r>
        <w:rPr>
          <w:rFonts w:hint="eastAsia"/>
        </w:rPr>
        <w:t>により作成し、入札場所に持参すること。</w:t>
      </w:r>
    </w:p>
    <w:p w14:paraId="62BFFA7D" w14:textId="68789EFD" w:rsidR="002F54CE" w:rsidRDefault="002F54CE" w:rsidP="002F54CE">
      <w:pPr>
        <w:pStyle w:val="a3"/>
        <w:numPr>
          <w:ilvl w:val="0"/>
          <w:numId w:val="12"/>
        </w:numPr>
        <w:ind w:leftChars="0"/>
        <w:jc w:val="left"/>
      </w:pPr>
      <w:r>
        <w:rPr>
          <w:rFonts w:hint="eastAsia"/>
        </w:rPr>
        <w:t>代理人入札の場合は、</w:t>
      </w:r>
      <w:r w:rsidRPr="0069301E">
        <w:rPr>
          <w:rFonts w:hint="eastAsia"/>
          <w:u w:val="single"/>
        </w:rPr>
        <w:t>所定の委任状</w:t>
      </w:r>
      <w:r>
        <w:rPr>
          <w:rFonts w:hint="eastAsia"/>
        </w:rPr>
        <w:t>を持参すること。</w:t>
      </w:r>
    </w:p>
    <w:p w14:paraId="76784A6A" w14:textId="282799DE" w:rsidR="002F54CE" w:rsidRDefault="00621839" w:rsidP="002F54CE">
      <w:pPr>
        <w:pStyle w:val="a3"/>
        <w:numPr>
          <w:ilvl w:val="0"/>
          <w:numId w:val="12"/>
        </w:numPr>
        <w:ind w:leftChars="0"/>
        <w:jc w:val="left"/>
      </w:pPr>
      <w:r>
        <w:rPr>
          <w:rFonts w:hint="eastAsia"/>
        </w:rPr>
        <w:t>入札書の記載にあたっては、次の点に留意すること。</w:t>
      </w:r>
    </w:p>
    <w:p w14:paraId="31A74EBD" w14:textId="319809E7" w:rsidR="00621839" w:rsidRDefault="00621839" w:rsidP="00621839">
      <w:pPr>
        <w:pStyle w:val="a3"/>
        <w:ind w:leftChars="300" w:hangingChars="100" w:hanging="210"/>
        <w:jc w:val="left"/>
      </w:pPr>
      <w:r>
        <w:rPr>
          <w:rFonts w:hint="eastAsia"/>
        </w:rPr>
        <w:t>ア 年月日は、入札書の提出日とする。</w:t>
      </w:r>
    </w:p>
    <w:p w14:paraId="4D044701" w14:textId="0ADF4002" w:rsidR="00621839" w:rsidRDefault="00621839" w:rsidP="00621839">
      <w:pPr>
        <w:pStyle w:val="a3"/>
        <w:ind w:leftChars="300" w:hangingChars="100" w:hanging="210"/>
        <w:jc w:val="left"/>
      </w:pPr>
      <w:r>
        <w:rPr>
          <w:rFonts w:hint="eastAsia"/>
        </w:rPr>
        <w:t>イ 入札者の氏名及び押印は、法人にあっては法人の名称又は商号及び代表者の氏名とする。</w:t>
      </w:r>
    </w:p>
    <w:p w14:paraId="2DC919E7" w14:textId="01F49661" w:rsidR="00621839" w:rsidRDefault="00621839" w:rsidP="00621839">
      <w:pPr>
        <w:pStyle w:val="a3"/>
        <w:ind w:leftChars="300" w:hangingChars="100" w:hanging="210"/>
        <w:jc w:val="left"/>
      </w:pPr>
      <w:r>
        <w:rPr>
          <w:rFonts w:hint="eastAsia"/>
        </w:rPr>
        <w:t>ウ 代理人が入札する場合は、代理人であることの表示並びに当該代理人の氏名及び押印があること。</w:t>
      </w:r>
    </w:p>
    <w:p w14:paraId="1F39C684" w14:textId="0FE1F922" w:rsidR="00621839" w:rsidRDefault="00621839" w:rsidP="00621839">
      <w:pPr>
        <w:pStyle w:val="a3"/>
        <w:ind w:leftChars="300" w:hangingChars="100" w:hanging="210"/>
        <w:jc w:val="left"/>
      </w:pPr>
      <w:r>
        <w:rPr>
          <w:rFonts w:hint="eastAsia"/>
        </w:rPr>
        <w:t>エ 入札者又はその代理人は、入札書の記載事項を訂正する場合は、当該訂正部分について押印をしておけなければならない。なお、入札書の入札金額については、訂正できない。</w:t>
      </w:r>
    </w:p>
    <w:p w14:paraId="6B1F57C1" w14:textId="16810422" w:rsidR="00621839" w:rsidRDefault="00621839" w:rsidP="00621839">
      <w:pPr>
        <w:pStyle w:val="a3"/>
        <w:numPr>
          <w:ilvl w:val="0"/>
          <w:numId w:val="12"/>
        </w:numPr>
        <w:ind w:leftChars="0"/>
        <w:jc w:val="left"/>
      </w:pPr>
      <w:r>
        <w:rPr>
          <w:rFonts w:hint="eastAsia"/>
        </w:rPr>
        <w:t>入札書に記載する金額</w:t>
      </w:r>
    </w:p>
    <w:p w14:paraId="0ED6D062" w14:textId="1F5BBE78" w:rsidR="00C177F5" w:rsidRDefault="00621839" w:rsidP="00E910C7">
      <w:pPr>
        <w:pStyle w:val="a3"/>
        <w:ind w:leftChars="0" w:left="630" w:firstLineChars="100" w:firstLine="210"/>
        <w:jc w:val="left"/>
      </w:pPr>
      <w:r>
        <w:rPr>
          <w:rFonts w:hint="eastAsia"/>
        </w:rPr>
        <w:t>落札決定にあたっては、入札書に記載された</w:t>
      </w:r>
      <w:r w:rsidR="002A4570">
        <w:rPr>
          <w:rFonts w:hint="eastAsia"/>
        </w:rPr>
        <w:t>金額に当該金額の100分の10に相当する額を加算した</w:t>
      </w:r>
      <w:r w:rsidR="00E910C7">
        <w:rPr>
          <w:rFonts w:hint="eastAsia"/>
        </w:rPr>
        <w:t>金額（当該金額に１円未満の端数があるときは、その端数金額を切り捨てるものとする。）をもって落札価格とするので、入札者は、消費税及び地方消費税に係る課税事業者であるか免税事業者であるかを問わず、見積った契約希望金額の110分の10</w:t>
      </w:r>
      <w:r w:rsidR="00AE72D2">
        <w:rPr>
          <w:rFonts w:hint="eastAsia"/>
        </w:rPr>
        <w:t>0</w:t>
      </w:r>
      <w:r w:rsidR="00E910C7">
        <w:rPr>
          <w:rFonts w:hint="eastAsia"/>
        </w:rPr>
        <w:t>に相当する金額で入札すること。</w:t>
      </w:r>
    </w:p>
    <w:p w14:paraId="2F55182D" w14:textId="3908F34F" w:rsidR="000917F8" w:rsidRDefault="008037A3" w:rsidP="008037A3">
      <w:pPr>
        <w:pStyle w:val="a3"/>
        <w:numPr>
          <w:ilvl w:val="0"/>
          <w:numId w:val="12"/>
        </w:numPr>
        <w:ind w:leftChars="0"/>
        <w:jc w:val="left"/>
      </w:pPr>
      <w:r>
        <w:rPr>
          <w:rFonts w:hint="eastAsia"/>
        </w:rPr>
        <w:t>資格審査の結果、資格を有する者が１社であっても、原則として入札を執行する。</w:t>
      </w:r>
    </w:p>
    <w:p w14:paraId="276AE6E8" w14:textId="3E5580F7" w:rsidR="008037A3" w:rsidRDefault="008037A3" w:rsidP="008037A3">
      <w:pPr>
        <w:pStyle w:val="a3"/>
        <w:numPr>
          <w:ilvl w:val="0"/>
          <w:numId w:val="12"/>
        </w:numPr>
        <w:ind w:leftChars="0"/>
        <w:jc w:val="left"/>
      </w:pPr>
      <w:r>
        <w:rPr>
          <w:rFonts w:hint="eastAsia"/>
        </w:rPr>
        <w:t>一度提出した入札書は、これを書換え、引換え又は撤回する事はできない。</w:t>
      </w:r>
    </w:p>
    <w:p w14:paraId="71414FC8" w14:textId="65371062" w:rsidR="00E910C7" w:rsidRDefault="00E910C7" w:rsidP="008037A3">
      <w:pPr>
        <w:pStyle w:val="a3"/>
        <w:numPr>
          <w:ilvl w:val="0"/>
          <w:numId w:val="12"/>
        </w:numPr>
        <w:ind w:leftChars="0"/>
        <w:jc w:val="left"/>
      </w:pPr>
      <w:r>
        <w:rPr>
          <w:rFonts w:hint="eastAsia"/>
        </w:rPr>
        <w:lastRenderedPageBreak/>
        <w:t>入札者は、入札説明書及び仕様書（以下「仕様書等」という。）を熟知の上入札しなければならない。入札後、仕様書等についての不知又は不明を理由として異議を申し立てることはできない。</w:t>
      </w:r>
    </w:p>
    <w:p w14:paraId="1D89648E" w14:textId="77777777" w:rsidR="008037A3" w:rsidRDefault="008037A3" w:rsidP="008037A3">
      <w:pPr>
        <w:pStyle w:val="a3"/>
        <w:ind w:leftChars="0" w:left="630"/>
        <w:jc w:val="left"/>
      </w:pPr>
    </w:p>
    <w:p w14:paraId="68784460" w14:textId="13618299" w:rsidR="00C177F5" w:rsidRDefault="0009335B" w:rsidP="0009335B">
      <w:pPr>
        <w:jc w:val="left"/>
      </w:pPr>
      <w:r>
        <w:rPr>
          <w:rFonts w:hint="eastAsia"/>
        </w:rPr>
        <w:t xml:space="preserve">９　</w:t>
      </w:r>
      <w:r w:rsidR="00C177F5">
        <w:rPr>
          <w:rFonts w:hint="eastAsia"/>
        </w:rPr>
        <w:t>開札</w:t>
      </w:r>
    </w:p>
    <w:p w14:paraId="5D54AF40" w14:textId="22CC5D63" w:rsidR="00C177F5" w:rsidRDefault="00C177F5" w:rsidP="00C177F5">
      <w:pPr>
        <w:ind w:leftChars="200" w:left="420" w:firstLineChars="50" w:firstLine="105"/>
        <w:jc w:val="left"/>
      </w:pPr>
      <w:r>
        <w:t xml:space="preserve"> </w:t>
      </w:r>
      <w:r>
        <w:rPr>
          <w:rFonts w:hint="eastAsia"/>
        </w:rPr>
        <w:t>開札は、入札執行後直ちに、入札者又はその代理人を立ち会わせて行い、入札者又はその代理者が立ち会わない場合においては、当該入札事務に関係のない職員を立ち会わせて行う。</w:t>
      </w:r>
    </w:p>
    <w:p w14:paraId="15275212" w14:textId="77777777" w:rsidR="000D3FEB" w:rsidRDefault="000D3FEB" w:rsidP="00C177F5">
      <w:pPr>
        <w:ind w:leftChars="200" w:left="420" w:firstLineChars="50" w:firstLine="105"/>
        <w:jc w:val="left"/>
      </w:pPr>
    </w:p>
    <w:p w14:paraId="26A7BC41" w14:textId="14B83E5F" w:rsidR="000917F8" w:rsidRDefault="009E283B" w:rsidP="0009335B">
      <w:pPr>
        <w:jc w:val="left"/>
      </w:pPr>
      <w:r>
        <w:t>1</w:t>
      </w:r>
      <w:r w:rsidR="0009335B">
        <w:rPr>
          <w:rFonts w:hint="eastAsia"/>
        </w:rPr>
        <w:t xml:space="preserve">0　</w:t>
      </w:r>
      <w:r>
        <w:rPr>
          <w:rFonts w:hint="eastAsia"/>
        </w:rPr>
        <w:t>落札者の決定方法</w:t>
      </w:r>
    </w:p>
    <w:p w14:paraId="7963C01D" w14:textId="70FC6DEB" w:rsidR="009E283B" w:rsidRDefault="009E283B" w:rsidP="0009335B">
      <w:pPr>
        <w:pStyle w:val="a3"/>
        <w:numPr>
          <w:ilvl w:val="0"/>
          <w:numId w:val="24"/>
        </w:numPr>
        <w:ind w:leftChars="0"/>
        <w:jc w:val="left"/>
      </w:pPr>
      <w:r>
        <w:rPr>
          <w:rFonts w:hint="eastAsia"/>
        </w:rPr>
        <w:t>有効な入札書を提出した者で、予定価格の制限の範囲内で、最低の価格をもって申込みをしたものを落札者とする。</w:t>
      </w:r>
    </w:p>
    <w:p w14:paraId="6128A72A" w14:textId="0538D97E" w:rsidR="009E283B" w:rsidRDefault="009E283B" w:rsidP="0009335B">
      <w:pPr>
        <w:pStyle w:val="a3"/>
        <w:numPr>
          <w:ilvl w:val="0"/>
          <w:numId w:val="24"/>
        </w:numPr>
        <w:ind w:leftChars="0"/>
        <w:jc w:val="left"/>
      </w:pPr>
      <w:r>
        <w:rPr>
          <w:rFonts w:hint="eastAsia"/>
        </w:rPr>
        <w:t>落札となるべき同価格の入札をした者が2人以上あるときは、直ちに当該入札者にくじを引かせ、落札者を決定するものとする。この場合において、当該入札者のうち開札に立ち会わないもの又はくじを引かないものがあるときは、これに代えて当該入札事務に関係のない職員にくじを引かせるものとする（地方自治法施行令第167条の9）。</w:t>
      </w:r>
    </w:p>
    <w:p w14:paraId="5C326A23" w14:textId="0855E822" w:rsidR="009E283B" w:rsidRDefault="009E283B" w:rsidP="0009335B">
      <w:pPr>
        <w:pStyle w:val="a3"/>
        <w:numPr>
          <w:ilvl w:val="0"/>
          <w:numId w:val="24"/>
        </w:numPr>
        <w:ind w:leftChars="0"/>
        <w:jc w:val="left"/>
      </w:pPr>
      <w:r>
        <w:rPr>
          <w:rFonts w:hint="eastAsia"/>
        </w:rPr>
        <w:t>再度入札を行って</w:t>
      </w:r>
      <w:r w:rsidR="00693683">
        <w:rPr>
          <w:rFonts w:hint="eastAsia"/>
        </w:rPr>
        <w:t>も落札者がいない場合は、地方自治法施行令第167条の2台1項第8号の規定に基づき、随意契約ができるものとする。</w:t>
      </w:r>
    </w:p>
    <w:p w14:paraId="3375AD76" w14:textId="77777777" w:rsidR="000917F8" w:rsidRDefault="000917F8" w:rsidP="000917F8">
      <w:pPr>
        <w:jc w:val="left"/>
      </w:pPr>
    </w:p>
    <w:p w14:paraId="2EC22F20" w14:textId="632ACD49" w:rsidR="00693683" w:rsidRDefault="00693683" w:rsidP="0009335B">
      <w:pPr>
        <w:jc w:val="left"/>
      </w:pPr>
      <w:r>
        <w:rPr>
          <w:rFonts w:hint="eastAsia"/>
        </w:rPr>
        <w:t>1</w:t>
      </w:r>
      <w:r w:rsidR="0009335B">
        <w:rPr>
          <w:rFonts w:hint="eastAsia"/>
        </w:rPr>
        <w:t xml:space="preserve">1　</w:t>
      </w:r>
      <w:r>
        <w:rPr>
          <w:rFonts w:hint="eastAsia"/>
        </w:rPr>
        <w:t>仕様書等に対する質問及び</w:t>
      </w:r>
      <w:r w:rsidR="00DF0491">
        <w:rPr>
          <w:rFonts w:hint="eastAsia"/>
        </w:rPr>
        <w:t>回答</w:t>
      </w:r>
      <w:r>
        <w:rPr>
          <w:rFonts w:hint="eastAsia"/>
        </w:rPr>
        <w:t>方法</w:t>
      </w:r>
    </w:p>
    <w:p w14:paraId="5BF7774C" w14:textId="41E45DCF" w:rsidR="00693683" w:rsidRDefault="00693683" w:rsidP="0009335B">
      <w:pPr>
        <w:pStyle w:val="a3"/>
        <w:numPr>
          <w:ilvl w:val="0"/>
          <w:numId w:val="27"/>
        </w:numPr>
        <w:ind w:leftChars="0"/>
        <w:jc w:val="left"/>
      </w:pPr>
      <w:r>
        <w:rPr>
          <w:rFonts w:hint="eastAsia"/>
        </w:rPr>
        <w:t>質問方法</w:t>
      </w:r>
    </w:p>
    <w:p w14:paraId="3DA2F250" w14:textId="567D4F4E" w:rsidR="00693683" w:rsidRDefault="00693683" w:rsidP="000917F8">
      <w:pPr>
        <w:pStyle w:val="a3"/>
        <w:ind w:leftChars="0" w:left="708" w:hangingChars="337" w:hanging="708"/>
        <w:jc w:val="left"/>
      </w:pPr>
      <w:r>
        <w:rPr>
          <w:rFonts w:hint="eastAsia"/>
        </w:rPr>
        <w:t xml:space="preserve">　　　質問書（様式</w:t>
      </w:r>
      <w:r w:rsidR="0009335B">
        <w:rPr>
          <w:rFonts w:hint="eastAsia"/>
        </w:rPr>
        <w:t>５</w:t>
      </w:r>
      <w:r>
        <w:rPr>
          <w:rFonts w:hint="eastAsia"/>
        </w:rPr>
        <w:t>）にて、持参、</w:t>
      </w:r>
      <w:r>
        <w:t>FAX</w:t>
      </w:r>
      <w:r>
        <w:rPr>
          <w:rFonts w:hint="eastAsia"/>
        </w:rPr>
        <w:t>、E</w:t>
      </w:r>
      <w:r>
        <w:t>-mail</w:t>
      </w:r>
      <w:r>
        <w:rPr>
          <w:rFonts w:hint="eastAsia"/>
        </w:rPr>
        <w:t>のいずれかの方法により</w:t>
      </w:r>
      <w:r w:rsidR="00DF0491">
        <w:rPr>
          <w:rFonts w:hint="eastAsia"/>
        </w:rPr>
        <w:t>入札説明書13の業務担当者</w:t>
      </w:r>
      <w:r>
        <w:rPr>
          <w:rFonts w:hint="eastAsia"/>
        </w:rPr>
        <w:t>に提出する。</w:t>
      </w:r>
    </w:p>
    <w:p w14:paraId="64BDF6A1" w14:textId="616EA595" w:rsidR="00693683" w:rsidRDefault="00693683" w:rsidP="0009335B">
      <w:pPr>
        <w:pStyle w:val="a3"/>
        <w:numPr>
          <w:ilvl w:val="0"/>
          <w:numId w:val="28"/>
        </w:numPr>
        <w:ind w:leftChars="0"/>
        <w:jc w:val="left"/>
      </w:pPr>
      <w:r>
        <w:rPr>
          <w:rFonts w:hint="eastAsia"/>
        </w:rPr>
        <w:t>質問期間</w:t>
      </w:r>
    </w:p>
    <w:p w14:paraId="65414E7B" w14:textId="63D4CFAC" w:rsidR="00693683" w:rsidRPr="00DF0491" w:rsidRDefault="00693683" w:rsidP="00693683">
      <w:pPr>
        <w:jc w:val="left"/>
        <w:rPr>
          <w:color w:val="000000" w:themeColor="text1"/>
        </w:rPr>
      </w:pPr>
      <w:r>
        <w:rPr>
          <w:rFonts w:hint="eastAsia"/>
        </w:rPr>
        <w:t xml:space="preserve">　　　　</w:t>
      </w:r>
      <w:r w:rsidR="006541E2" w:rsidRPr="00DF0491">
        <w:rPr>
          <w:rFonts w:hint="eastAsia"/>
          <w:color w:val="000000" w:themeColor="text1"/>
        </w:rPr>
        <w:t>公告</w:t>
      </w:r>
      <w:r w:rsidRPr="00DF0491">
        <w:rPr>
          <w:rFonts w:hint="eastAsia"/>
          <w:color w:val="000000" w:themeColor="text1"/>
        </w:rPr>
        <w:t>日から</w:t>
      </w:r>
      <w:r w:rsidR="000917F8" w:rsidRPr="00DF0491">
        <w:rPr>
          <w:rFonts w:hint="eastAsia"/>
          <w:color w:val="000000" w:themeColor="text1"/>
        </w:rPr>
        <w:t>令和5年</w:t>
      </w:r>
      <w:r w:rsidR="00DF0491" w:rsidRPr="00DF0491">
        <w:rPr>
          <w:rFonts w:hint="eastAsia"/>
          <w:color w:val="000000" w:themeColor="text1"/>
        </w:rPr>
        <w:t>４</w:t>
      </w:r>
      <w:r w:rsidR="000917F8" w:rsidRPr="00DF0491">
        <w:rPr>
          <w:rFonts w:hint="eastAsia"/>
          <w:color w:val="000000" w:themeColor="text1"/>
        </w:rPr>
        <w:t>月</w:t>
      </w:r>
      <w:r w:rsidR="00DF0491" w:rsidRPr="00DF0491">
        <w:rPr>
          <w:rFonts w:hint="eastAsia"/>
          <w:color w:val="000000" w:themeColor="text1"/>
        </w:rPr>
        <w:t>10</w:t>
      </w:r>
      <w:r w:rsidR="000917F8" w:rsidRPr="00DF0491">
        <w:rPr>
          <w:rFonts w:hint="eastAsia"/>
          <w:color w:val="000000" w:themeColor="text1"/>
        </w:rPr>
        <w:t>日（</w:t>
      </w:r>
      <w:r w:rsidR="00DF0491" w:rsidRPr="00DF0491">
        <w:rPr>
          <w:rFonts w:hint="eastAsia"/>
          <w:color w:val="000000" w:themeColor="text1"/>
        </w:rPr>
        <w:t>月</w:t>
      </w:r>
      <w:r w:rsidR="000917F8" w:rsidRPr="00DF0491">
        <w:rPr>
          <w:rFonts w:hint="eastAsia"/>
          <w:color w:val="000000" w:themeColor="text1"/>
        </w:rPr>
        <w:t>）の</w:t>
      </w:r>
      <w:r w:rsidR="00DF0491" w:rsidRPr="00DF0491">
        <w:rPr>
          <w:rFonts w:hint="eastAsia"/>
          <w:color w:val="000000" w:themeColor="text1"/>
        </w:rPr>
        <w:t>17</w:t>
      </w:r>
      <w:r w:rsidR="000917F8" w:rsidRPr="00DF0491">
        <w:rPr>
          <w:rFonts w:hint="eastAsia"/>
          <w:color w:val="000000" w:themeColor="text1"/>
        </w:rPr>
        <w:t>時まで</w:t>
      </w:r>
    </w:p>
    <w:p w14:paraId="7D927C84" w14:textId="133488BE" w:rsidR="000917F8" w:rsidRPr="00DF0491" w:rsidRDefault="000917F8" w:rsidP="0009335B">
      <w:pPr>
        <w:pStyle w:val="a3"/>
        <w:numPr>
          <w:ilvl w:val="0"/>
          <w:numId w:val="28"/>
        </w:numPr>
        <w:ind w:leftChars="0"/>
        <w:jc w:val="left"/>
        <w:rPr>
          <w:color w:val="000000" w:themeColor="text1"/>
        </w:rPr>
      </w:pPr>
      <w:r w:rsidRPr="00DF0491">
        <w:rPr>
          <w:rFonts w:hint="eastAsia"/>
          <w:color w:val="000000" w:themeColor="text1"/>
        </w:rPr>
        <w:t>回答日及び回答方法</w:t>
      </w:r>
    </w:p>
    <w:p w14:paraId="3685268E" w14:textId="066FF621" w:rsidR="000917F8" w:rsidRPr="00DF0491" w:rsidRDefault="000917F8" w:rsidP="000917F8">
      <w:pPr>
        <w:pStyle w:val="a3"/>
        <w:ind w:leftChars="0" w:left="630"/>
        <w:jc w:val="left"/>
        <w:rPr>
          <w:color w:val="000000" w:themeColor="text1"/>
        </w:rPr>
      </w:pPr>
      <w:r w:rsidRPr="00DF0491">
        <w:rPr>
          <w:rFonts w:hint="eastAsia"/>
          <w:color w:val="000000" w:themeColor="text1"/>
        </w:rPr>
        <w:t xml:space="preserve">　令和5年</w:t>
      </w:r>
      <w:r w:rsidR="00DF0491" w:rsidRPr="00DF0491">
        <w:rPr>
          <w:rFonts w:hint="eastAsia"/>
          <w:color w:val="000000" w:themeColor="text1"/>
        </w:rPr>
        <w:t>４</w:t>
      </w:r>
      <w:r w:rsidRPr="00DF0491">
        <w:rPr>
          <w:rFonts w:hint="eastAsia"/>
          <w:color w:val="000000" w:themeColor="text1"/>
        </w:rPr>
        <w:t>月</w:t>
      </w:r>
      <w:r w:rsidR="00DF0491" w:rsidRPr="00DF0491">
        <w:rPr>
          <w:rFonts w:hint="eastAsia"/>
          <w:color w:val="000000" w:themeColor="text1"/>
        </w:rPr>
        <w:t>13</w:t>
      </w:r>
      <w:r w:rsidRPr="00DF0491">
        <w:rPr>
          <w:rFonts w:hint="eastAsia"/>
          <w:color w:val="000000" w:themeColor="text1"/>
        </w:rPr>
        <w:t>日（</w:t>
      </w:r>
      <w:r w:rsidR="00DF0491" w:rsidRPr="00DF0491">
        <w:rPr>
          <w:rFonts w:hint="eastAsia"/>
          <w:color w:val="000000" w:themeColor="text1"/>
        </w:rPr>
        <w:t>木</w:t>
      </w:r>
      <w:r w:rsidRPr="00DF0491">
        <w:rPr>
          <w:rFonts w:hint="eastAsia"/>
          <w:color w:val="000000" w:themeColor="text1"/>
        </w:rPr>
        <w:t>）に国頭地区行政事務組合ホームページに掲載</w:t>
      </w:r>
    </w:p>
    <w:p w14:paraId="18AAB4B2" w14:textId="67E2C8C9" w:rsidR="000917F8" w:rsidRDefault="000917F8" w:rsidP="000917F8">
      <w:pPr>
        <w:pStyle w:val="a3"/>
        <w:ind w:leftChars="0" w:left="630"/>
        <w:jc w:val="left"/>
      </w:pPr>
    </w:p>
    <w:p w14:paraId="023DB9BD" w14:textId="16572763" w:rsidR="000917F8" w:rsidRDefault="000917F8" w:rsidP="0009335B">
      <w:pPr>
        <w:jc w:val="left"/>
      </w:pPr>
      <w:r>
        <w:rPr>
          <w:rFonts w:hint="eastAsia"/>
        </w:rPr>
        <w:t>1</w:t>
      </w:r>
      <w:r w:rsidR="0009335B">
        <w:rPr>
          <w:rFonts w:hint="eastAsia"/>
        </w:rPr>
        <w:t xml:space="preserve">2　</w:t>
      </w:r>
      <w:r>
        <w:rPr>
          <w:rFonts w:hint="eastAsia"/>
        </w:rPr>
        <w:t>その他</w:t>
      </w:r>
    </w:p>
    <w:p w14:paraId="062D0C78" w14:textId="54531AB6" w:rsidR="000917F8" w:rsidRDefault="000917F8" w:rsidP="000917F8">
      <w:pPr>
        <w:pStyle w:val="a3"/>
        <w:numPr>
          <w:ilvl w:val="0"/>
          <w:numId w:val="23"/>
        </w:numPr>
        <w:ind w:leftChars="0"/>
        <w:jc w:val="left"/>
      </w:pPr>
      <w:r>
        <w:rPr>
          <w:rFonts w:hint="eastAsia"/>
        </w:rPr>
        <w:t>1から11までに定めるもののほか、国頭地区行政事務組合</w:t>
      </w:r>
      <w:r w:rsidR="0009335B">
        <w:rPr>
          <w:rFonts w:hint="eastAsia"/>
        </w:rPr>
        <w:t>契約規則</w:t>
      </w:r>
      <w:r>
        <w:rPr>
          <w:rFonts w:hint="eastAsia"/>
        </w:rPr>
        <w:t>の定めるところによる。</w:t>
      </w:r>
    </w:p>
    <w:p w14:paraId="278333DE" w14:textId="11C5EA25" w:rsidR="000917F8" w:rsidRDefault="000917F8" w:rsidP="000917F8">
      <w:pPr>
        <w:pStyle w:val="a3"/>
        <w:numPr>
          <w:ilvl w:val="0"/>
          <w:numId w:val="23"/>
        </w:numPr>
        <w:ind w:leftChars="0"/>
        <w:jc w:val="left"/>
      </w:pPr>
      <w:r>
        <w:rPr>
          <w:rFonts w:hint="eastAsia"/>
        </w:rPr>
        <w:t>落札者決定後であっても、この入札に関して</w:t>
      </w:r>
      <w:r w:rsidR="00C04F1D">
        <w:rPr>
          <w:rFonts w:hint="eastAsia"/>
        </w:rPr>
        <w:t>談合</w:t>
      </w:r>
      <w:r>
        <w:rPr>
          <w:rFonts w:hint="eastAsia"/>
        </w:rPr>
        <w:t>その他の事由により正当な入札でないことが判明したときは、落札決定を取消すことがある。</w:t>
      </w:r>
    </w:p>
    <w:p w14:paraId="79525A3D" w14:textId="42C000ED" w:rsidR="000917F8" w:rsidRDefault="000917F8" w:rsidP="000917F8">
      <w:pPr>
        <w:pStyle w:val="a3"/>
        <w:numPr>
          <w:ilvl w:val="0"/>
          <w:numId w:val="23"/>
        </w:numPr>
        <w:ind w:leftChars="0"/>
        <w:jc w:val="left"/>
      </w:pPr>
      <w:r>
        <w:rPr>
          <w:rFonts w:hint="eastAsia"/>
        </w:rPr>
        <w:t>入札者は、入札金額の積算根拠を示す資料を準備し、関係職員</w:t>
      </w:r>
      <w:r w:rsidR="00C91AC1">
        <w:rPr>
          <w:rFonts w:hint="eastAsia"/>
        </w:rPr>
        <w:t>か</w:t>
      </w:r>
      <w:r>
        <w:rPr>
          <w:rFonts w:hint="eastAsia"/>
        </w:rPr>
        <w:t>ら請求があった場合はこれを提出すること。</w:t>
      </w:r>
    </w:p>
    <w:p w14:paraId="6A18EB16" w14:textId="36D9E97A" w:rsidR="000917F8" w:rsidRDefault="000917F8" w:rsidP="000917F8">
      <w:pPr>
        <w:pStyle w:val="a3"/>
        <w:numPr>
          <w:ilvl w:val="0"/>
          <w:numId w:val="23"/>
        </w:numPr>
        <w:ind w:leftChars="0"/>
        <w:jc w:val="left"/>
      </w:pPr>
      <w:r>
        <w:rPr>
          <w:rFonts w:hint="eastAsia"/>
        </w:rPr>
        <w:lastRenderedPageBreak/>
        <w:t>入札参加</w:t>
      </w:r>
      <w:r w:rsidR="00BC12AD">
        <w:rPr>
          <w:rFonts w:hint="eastAsia"/>
        </w:rPr>
        <w:t>資格確認申請書提出後に入札を辞退する場合は、</w:t>
      </w:r>
      <w:r w:rsidR="00BC12AD" w:rsidRPr="0069301E">
        <w:rPr>
          <w:rFonts w:hint="eastAsia"/>
          <w:u w:val="single"/>
        </w:rPr>
        <w:t>入札辞退届（</w:t>
      </w:r>
      <w:r w:rsidR="00264C34" w:rsidRPr="0069301E">
        <w:rPr>
          <w:rFonts w:hint="eastAsia"/>
          <w:u w:val="single"/>
        </w:rPr>
        <w:t>指定</w:t>
      </w:r>
      <w:r w:rsidR="00BC12AD" w:rsidRPr="0069301E">
        <w:rPr>
          <w:rFonts w:hint="eastAsia"/>
          <w:u w:val="single"/>
        </w:rPr>
        <w:t>様式）</w:t>
      </w:r>
      <w:r w:rsidR="00BC12AD">
        <w:rPr>
          <w:rFonts w:hint="eastAsia"/>
        </w:rPr>
        <w:t>を提出すること。</w:t>
      </w:r>
    </w:p>
    <w:p w14:paraId="05F0096F" w14:textId="64F3F45D" w:rsidR="00BC12AD" w:rsidRDefault="00BC12AD" w:rsidP="00BC12AD">
      <w:pPr>
        <w:jc w:val="left"/>
      </w:pPr>
    </w:p>
    <w:p w14:paraId="7DF28F57" w14:textId="08F8A9EB" w:rsidR="00BC12AD" w:rsidRDefault="00BC12AD" w:rsidP="0009335B">
      <w:pPr>
        <w:jc w:val="left"/>
      </w:pPr>
      <w:r>
        <w:rPr>
          <w:rFonts w:hint="eastAsia"/>
        </w:rPr>
        <w:t>13　本業務の問い合わせ先</w:t>
      </w:r>
    </w:p>
    <w:p w14:paraId="4DF4AB80" w14:textId="77777777" w:rsidR="00C04F1D" w:rsidRDefault="00BC12AD" w:rsidP="00146FCE">
      <w:pPr>
        <w:ind w:firstLineChars="100" w:firstLine="210"/>
        <w:jc w:val="left"/>
      </w:pPr>
      <w:r>
        <w:rPr>
          <w:rFonts w:hint="eastAsia"/>
        </w:rPr>
        <w:t xml:space="preserve">　　　</w:t>
      </w:r>
    </w:p>
    <w:p w14:paraId="23740436" w14:textId="139DB751" w:rsidR="00C04F1D" w:rsidRDefault="00C04F1D" w:rsidP="00146FCE">
      <w:pPr>
        <w:ind w:firstLineChars="100" w:firstLine="210"/>
        <w:jc w:val="left"/>
      </w:pPr>
      <w:r>
        <w:rPr>
          <w:rFonts w:hint="eastAsia"/>
        </w:rPr>
        <w:t xml:space="preserve">　　</w:t>
      </w:r>
      <w:r w:rsidR="00DE0E52">
        <w:rPr>
          <w:rFonts w:hint="eastAsia"/>
        </w:rPr>
        <w:t xml:space="preserve">　</w:t>
      </w:r>
      <w:bookmarkStart w:id="0" w:name="_GoBack"/>
      <w:bookmarkEnd w:id="0"/>
      <w:r>
        <w:rPr>
          <w:rFonts w:hint="eastAsia"/>
        </w:rPr>
        <w:t>国頭地区行政事務組合 消防本部 事務車購入業務</w:t>
      </w:r>
    </w:p>
    <w:p w14:paraId="418D889E" w14:textId="3E64288A" w:rsidR="00146FCE" w:rsidRDefault="00146FCE" w:rsidP="00C04F1D">
      <w:pPr>
        <w:ind w:firstLineChars="400" w:firstLine="840"/>
        <w:jc w:val="left"/>
      </w:pPr>
      <w:r>
        <w:rPr>
          <w:rFonts w:hint="eastAsia"/>
        </w:rPr>
        <w:t>〒905-1411　沖縄県国頭郡国頭村字辺土名1727番地</w:t>
      </w:r>
    </w:p>
    <w:p w14:paraId="14D61D60" w14:textId="55FA4D56" w:rsidR="00146FCE" w:rsidRDefault="00146FCE" w:rsidP="00146FCE">
      <w:pPr>
        <w:ind w:firstLineChars="100" w:firstLine="210"/>
        <w:jc w:val="left"/>
      </w:pPr>
      <w:r>
        <w:rPr>
          <w:rFonts w:hint="eastAsia"/>
        </w:rPr>
        <w:t xml:space="preserve">　　　国頭地区行政事務組合　総務課：宮城 大輔</w:t>
      </w:r>
    </w:p>
    <w:p w14:paraId="7E75B69A" w14:textId="79EDB598" w:rsidR="00146FCE" w:rsidRDefault="00146FCE" w:rsidP="00146FCE">
      <w:pPr>
        <w:ind w:firstLineChars="100" w:firstLine="210"/>
        <w:jc w:val="left"/>
      </w:pPr>
      <w:r>
        <w:rPr>
          <w:rFonts w:hint="eastAsia"/>
        </w:rPr>
        <w:t xml:space="preserve">　　　電話：0980-41-5700　　F</w:t>
      </w:r>
      <w:r>
        <w:t>AX</w:t>
      </w:r>
      <w:r>
        <w:rPr>
          <w:rFonts w:hint="eastAsia"/>
        </w:rPr>
        <w:t>：0980-41-2915</w:t>
      </w:r>
    </w:p>
    <w:p w14:paraId="706C53CD" w14:textId="3300F76F" w:rsidR="00C04F1D" w:rsidRPr="00C04F1D" w:rsidRDefault="00146FCE" w:rsidP="00DE0E52">
      <w:pPr>
        <w:ind w:firstLineChars="100" w:firstLine="210"/>
        <w:jc w:val="left"/>
        <w:rPr>
          <w:rFonts w:hint="eastAsia"/>
        </w:rPr>
      </w:pPr>
      <w:r>
        <w:rPr>
          <w:rFonts w:hint="eastAsia"/>
        </w:rPr>
        <w:t xml:space="preserve">　　　M</w:t>
      </w:r>
      <w:r>
        <w:t>ail</w:t>
      </w:r>
      <w:r>
        <w:rPr>
          <w:rFonts w:hint="eastAsia"/>
        </w:rPr>
        <w:t>：</w:t>
      </w:r>
      <w:hyperlink r:id="rId7" w:history="1">
        <w:r w:rsidRPr="00771927">
          <w:rPr>
            <w:rStyle w:val="a4"/>
            <w:rFonts w:hint="eastAsia"/>
          </w:rPr>
          <w:t>s</w:t>
        </w:r>
        <w:r w:rsidRPr="00771927">
          <w:rPr>
            <w:rStyle w:val="a4"/>
          </w:rPr>
          <w:t>oumu2.kunigami@grace.ocn.ne.jp</w:t>
        </w:r>
      </w:hyperlink>
    </w:p>
    <w:sectPr w:rsidR="00C04F1D" w:rsidRPr="00C04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27E7" w14:textId="77777777" w:rsidR="009E28DF" w:rsidRDefault="009E28DF" w:rsidP="008037A3">
      <w:r>
        <w:separator/>
      </w:r>
    </w:p>
  </w:endnote>
  <w:endnote w:type="continuationSeparator" w:id="0">
    <w:p w14:paraId="352C7EDE" w14:textId="77777777" w:rsidR="009E28DF" w:rsidRDefault="009E28DF" w:rsidP="0080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962C" w14:textId="77777777" w:rsidR="009E28DF" w:rsidRDefault="009E28DF" w:rsidP="008037A3">
      <w:r>
        <w:separator/>
      </w:r>
    </w:p>
  </w:footnote>
  <w:footnote w:type="continuationSeparator" w:id="0">
    <w:p w14:paraId="0FA8930C" w14:textId="77777777" w:rsidR="009E28DF" w:rsidRDefault="009E28DF" w:rsidP="0080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45"/>
    <w:multiLevelType w:val="hybridMultilevel"/>
    <w:tmpl w:val="1136AFDA"/>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0649"/>
    <w:multiLevelType w:val="hybridMultilevel"/>
    <w:tmpl w:val="83A4B4CE"/>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78730D"/>
    <w:multiLevelType w:val="hybridMultilevel"/>
    <w:tmpl w:val="742E64A6"/>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C81C08"/>
    <w:multiLevelType w:val="hybridMultilevel"/>
    <w:tmpl w:val="1082CF7A"/>
    <w:lvl w:ilvl="0" w:tplc="5ABC4D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722E1A"/>
    <w:multiLevelType w:val="hybridMultilevel"/>
    <w:tmpl w:val="CD468CC0"/>
    <w:lvl w:ilvl="0" w:tplc="E2102FE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4E42713"/>
    <w:multiLevelType w:val="hybridMultilevel"/>
    <w:tmpl w:val="78AE1822"/>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16753416"/>
    <w:multiLevelType w:val="hybridMultilevel"/>
    <w:tmpl w:val="E39C809E"/>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2B690E"/>
    <w:multiLevelType w:val="hybridMultilevel"/>
    <w:tmpl w:val="AB8210D0"/>
    <w:lvl w:ilvl="0" w:tplc="8312D9AE">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FFF25F2"/>
    <w:multiLevelType w:val="hybridMultilevel"/>
    <w:tmpl w:val="83A4B4CE"/>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69250B"/>
    <w:multiLevelType w:val="hybridMultilevel"/>
    <w:tmpl w:val="80C820EE"/>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A73AF2"/>
    <w:multiLevelType w:val="hybridMultilevel"/>
    <w:tmpl w:val="1FFC848C"/>
    <w:lvl w:ilvl="0" w:tplc="5ABC4D70">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8EE54A3"/>
    <w:multiLevelType w:val="hybridMultilevel"/>
    <w:tmpl w:val="74CAEB94"/>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2" w15:restartNumberingAfterBreak="0">
    <w:nsid w:val="3D2B53BE"/>
    <w:multiLevelType w:val="hybridMultilevel"/>
    <w:tmpl w:val="E33E513A"/>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3" w15:restartNumberingAfterBreak="0">
    <w:nsid w:val="3DA17AF2"/>
    <w:multiLevelType w:val="hybridMultilevel"/>
    <w:tmpl w:val="D188F14C"/>
    <w:lvl w:ilvl="0" w:tplc="5ABC4D7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E212D80"/>
    <w:multiLevelType w:val="hybridMultilevel"/>
    <w:tmpl w:val="5CD02B12"/>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40E0066F"/>
    <w:multiLevelType w:val="hybridMultilevel"/>
    <w:tmpl w:val="CB749FC6"/>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C4512D"/>
    <w:multiLevelType w:val="hybridMultilevel"/>
    <w:tmpl w:val="E7FE8A06"/>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757D53"/>
    <w:multiLevelType w:val="hybridMultilevel"/>
    <w:tmpl w:val="5254D75A"/>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5E758EA"/>
    <w:multiLevelType w:val="hybridMultilevel"/>
    <w:tmpl w:val="2CBCA85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9" w15:restartNumberingAfterBreak="0">
    <w:nsid w:val="60740341"/>
    <w:multiLevelType w:val="hybridMultilevel"/>
    <w:tmpl w:val="0A6AF7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25B7FA0"/>
    <w:multiLevelType w:val="hybridMultilevel"/>
    <w:tmpl w:val="C618277C"/>
    <w:lvl w:ilvl="0" w:tplc="5ABC4D7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5897C91"/>
    <w:multiLevelType w:val="hybridMultilevel"/>
    <w:tmpl w:val="38268EF4"/>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366D18"/>
    <w:multiLevelType w:val="hybridMultilevel"/>
    <w:tmpl w:val="E96EB2CE"/>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7FF0032"/>
    <w:multiLevelType w:val="hybridMultilevel"/>
    <w:tmpl w:val="B8FE6B5A"/>
    <w:lvl w:ilvl="0" w:tplc="7CF8BDB8">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8717E12"/>
    <w:multiLevelType w:val="hybridMultilevel"/>
    <w:tmpl w:val="A4480FE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5" w15:restartNumberingAfterBreak="0">
    <w:nsid w:val="6B3E0619"/>
    <w:multiLevelType w:val="hybridMultilevel"/>
    <w:tmpl w:val="5CD02B12"/>
    <w:lvl w:ilvl="0" w:tplc="5ABC4D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0D27F6C"/>
    <w:multiLevelType w:val="hybridMultilevel"/>
    <w:tmpl w:val="2F78780A"/>
    <w:lvl w:ilvl="0" w:tplc="6B007A24">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D6042A"/>
    <w:multiLevelType w:val="hybridMultilevel"/>
    <w:tmpl w:val="23F4AC6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25"/>
  </w:num>
  <w:num w:numId="2">
    <w:abstractNumId w:val="4"/>
  </w:num>
  <w:num w:numId="3">
    <w:abstractNumId w:val="7"/>
  </w:num>
  <w:num w:numId="4">
    <w:abstractNumId w:val="23"/>
  </w:num>
  <w:num w:numId="5">
    <w:abstractNumId w:val="18"/>
  </w:num>
  <w:num w:numId="6">
    <w:abstractNumId w:val="5"/>
  </w:num>
  <w:num w:numId="7">
    <w:abstractNumId w:val="14"/>
  </w:num>
  <w:num w:numId="8">
    <w:abstractNumId w:val="0"/>
  </w:num>
  <w:num w:numId="9">
    <w:abstractNumId w:val="16"/>
  </w:num>
  <w:num w:numId="10">
    <w:abstractNumId w:val="6"/>
  </w:num>
  <w:num w:numId="11">
    <w:abstractNumId w:val="22"/>
  </w:num>
  <w:num w:numId="12">
    <w:abstractNumId w:val="21"/>
  </w:num>
  <w:num w:numId="13">
    <w:abstractNumId w:val="13"/>
  </w:num>
  <w:num w:numId="14">
    <w:abstractNumId w:val="17"/>
  </w:num>
  <w:num w:numId="15">
    <w:abstractNumId w:val="9"/>
  </w:num>
  <w:num w:numId="16">
    <w:abstractNumId w:val="19"/>
  </w:num>
  <w:num w:numId="17">
    <w:abstractNumId w:val="2"/>
  </w:num>
  <w:num w:numId="18">
    <w:abstractNumId w:val="15"/>
  </w:num>
  <w:num w:numId="19">
    <w:abstractNumId w:val="20"/>
  </w:num>
  <w:num w:numId="20">
    <w:abstractNumId w:val="3"/>
  </w:num>
  <w:num w:numId="21">
    <w:abstractNumId w:val="10"/>
  </w:num>
  <w:num w:numId="22">
    <w:abstractNumId w:val="1"/>
  </w:num>
  <w:num w:numId="23">
    <w:abstractNumId w:val="8"/>
  </w:num>
  <w:num w:numId="24">
    <w:abstractNumId w:val="11"/>
  </w:num>
  <w:num w:numId="25">
    <w:abstractNumId w:val="24"/>
  </w:num>
  <w:num w:numId="26">
    <w:abstractNumId w:val="1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1C"/>
    <w:rsid w:val="0000671E"/>
    <w:rsid w:val="00022D41"/>
    <w:rsid w:val="000917F8"/>
    <w:rsid w:val="0009335B"/>
    <w:rsid w:val="000D3FEB"/>
    <w:rsid w:val="00146FCE"/>
    <w:rsid w:val="001519AD"/>
    <w:rsid w:val="001772CF"/>
    <w:rsid w:val="002104EE"/>
    <w:rsid w:val="00244E96"/>
    <w:rsid w:val="00264C34"/>
    <w:rsid w:val="002A4570"/>
    <w:rsid w:val="002B28AA"/>
    <w:rsid w:val="002F54CE"/>
    <w:rsid w:val="00344023"/>
    <w:rsid w:val="00363AD6"/>
    <w:rsid w:val="004168DB"/>
    <w:rsid w:val="004E2F7B"/>
    <w:rsid w:val="005B7F92"/>
    <w:rsid w:val="00621839"/>
    <w:rsid w:val="006541E2"/>
    <w:rsid w:val="00684287"/>
    <w:rsid w:val="0069301E"/>
    <w:rsid w:val="00693683"/>
    <w:rsid w:val="008037A3"/>
    <w:rsid w:val="0081112F"/>
    <w:rsid w:val="008A7A1C"/>
    <w:rsid w:val="0094348E"/>
    <w:rsid w:val="009D4206"/>
    <w:rsid w:val="009E283B"/>
    <w:rsid w:val="009E28DF"/>
    <w:rsid w:val="00A90BF6"/>
    <w:rsid w:val="00AE72D2"/>
    <w:rsid w:val="00B51004"/>
    <w:rsid w:val="00BA18BF"/>
    <w:rsid w:val="00BC12AD"/>
    <w:rsid w:val="00C04F1D"/>
    <w:rsid w:val="00C177F5"/>
    <w:rsid w:val="00C91AC1"/>
    <w:rsid w:val="00C95870"/>
    <w:rsid w:val="00DE0E52"/>
    <w:rsid w:val="00DF0491"/>
    <w:rsid w:val="00E41753"/>
    <w:rsid w:val="00E910C7"/>
    <w:rsid w:val="00E9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36541"/>
  <w15:chartTrackingRefBased/>
  <w15:docId w15:val="{21910EE6-2F7A-4975-9766-72E25694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206"/>
    <w:pPr>
      <w:ind w:leftChars="400" w:left="840"/>
    </w:pPr>
  </w:style>
  <w:style w:type="character" w:styleId="a4">
    <w:name w:val="Hyperlink"/>
    <w:basedOn w:val="a0"/>
    <w:uiPriority w:val="99"/>
    <w:unhideWhenUsed/>
    <w:rsid w:val="00146FCE"/>
    <w:rPr>
      <w:color w:val="0563C1" w:themeColor="hyperlink"/>
      <w:u w:val="single"/>
    </w:rPr>
  </w:style>
  <w:style w:type="character" w:styleId="a5">
    <w:name w:val="Unresolved Mention"/>
    <w:basedOn w:val="a0"/>
    <w:uiPriority w:val="99"/>
    <w:semiHidden/>
    <w:unhideWhenUsed/>
    <w:rsid w:val="00146FCE"/>
    <w:rPr>
      <w:color w:val="605E5C"/>
      <w:shd w:val="clear" w:color="auto" w:fill="E1DFDD"/>
    </w:rPr>
  </w:style>
  <w:style w:type="paragraph" w:styleId="a6">
    <w:name w:val="header"/>
    <w:basedOn w:val="a"/>
    <w:link w:val="a7"/>
    <w:uiPriority w:val="99"/>
    <w:unhideWhenUsed/>
    <w:rsid w:val="008037A3"/>
    <w:pPr>
      <w:tabs>
        <w:tab w:val="center" w:pos="4252"/>
        <w:tab w:val="right" w:pos="8504"/>
      </w:tabs>
      <w:snapToGrid w:val="0"/>
    </w:pPr>
  </w:style>
  <w:style w:type="character" w:customStyle="1" w:styleId="a7">
    <w:name w:val="ヘッダー (文字)"/>
    <w:basedOn w:val="a0"/>
    <w:link w:val="a6"/>
    <w:uiPriority w:val="99"/>
    <w:rsid w:val="008037A3"/>
  </w:style>
  <w:style w:type="paragraph" w:styleId="a8">
    <w:name w:val="footer"/>
    <w:basedOn w:val="a"/>
    <w:link w:val="a9"/>
    <w:uiPriority w:val="99"/>
    <w:unhideWhenUsed/>
    <w:rsid w:val="008037A3"/>
    <w:pPr>
      <w:tabs>
        <w:tab w:val="center" w:pos="4252"/>
        <w:tab w:val="right" w:pos="8504"/>
      </w:tabs>
      <w:snapToGrid w:val="0"/>
    </w:pPr>
  </w:style>
  <w:style w:type="character" w:customStyle="1" w:styleId="a9">
    <w:name w:val="フッター (文字)"/>
    <w:basedOn w:val="a0"/>
    <w:link w:val="a8"/>
    <w:uiPriority w:val="99"/>
    <w:rsid w:val="0080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2.kunigami@grac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総務2</cp:lastModifiedBy>
  <cp:revision>15</cp:revision>
  <dcterms:created xsi:type="dcterms:W3CDTF">2023-02-16T01:09:00Z</dcterms:created>
  <dcterms:modified xsi:type="dcterms:W3CDTF">2023-03-31T07:29:00Z</dcterms:modified>
</cp:coreProperties>
</file>